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5FE6C" w14:textId="77777777" w:rsidR="00CA3C3B" w:rsidRPr="00776D5F" w:rsidRDefault="00CA3C3B" w:rsidP="00015E2B">
      <w:pPr>
        <w:spacing w:line="360" w:lineRule="auto"/>
        <w:ind w:left="2124" w:firstLine="708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7DDE6579" w14:textId="77777777" w:rsidR="00CA3C3B" w:rsidRPr="00776D5F" w:rsidRDefault="00CA3C3B" w:rsidP="00015E2B">
      <w:pPr>
        <w:spacing w:line="360" w:lineRule="auto"/>
        <w:ind w:left="2124" w:firstLine="708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57E7D6E8" w14:textId="5ABC1560" w:rsidR="00015E2B" w:rsidRPr="00776D5F" w:rsidRDefault="00015E2B" w:rsidP="00015E2B">
      <w:pPr>
        <w:spacing w:line="360" w:lineRule="auto"/>
        <w:ind w:left="2124" w:firstLine="708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776D5F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HOTĂRÂREA nr.</w:t>
      </w:r>
      <w:r w:rsidR="00FE2D61" w:rsidRPr="00776D5F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1</w:t>
      </w:r>
      <w:r w:rsidRPr="00776D5F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/ </w:t>
      </w:r>
      <w:r w:rsidR="00016099" w:rsidRPr="00776D5F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08.09</w:t>
      </w:r>
      <w:r w:rsidRPr="00776D5F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.2023</w:t>
      </w:r>
    </w:p>
    <w:p w14:paraId="742C572C" w14:textId="77777777" w:rsidR="00015E2B" w:rsidRPr="00776D5F" w:rsidRDefault="00015E2B" w:rsidP="00015E2B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14:paraId="64192B78" w14:textId="42B26C32" w:rsidR="00015E2B" w:rsidRPr="00776D5F" w:rsidRDefault="00015E2B" w:rsidP="00015E2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    Consiliul de </w:t>
      </w:r>
      <w:proofErr w:type="spellStart"/>
      <w:r w:rsidR="00016099"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A</w:t>
      </w: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dministraţie</w:t>
      </w:r>
      <w:proofErr w:type="spellEnd"/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al Liceului Teoretic </w:t>
      </w:r>
      <w:r w:rsidR="00016099"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”</w:t>
      </w: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Alexandru Rosetti</w:t>
      </w:r>
      <w:r w:rsidR="00016099"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”</w:t>
      </w: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Vidra, întrunit în </w:t>
      </w:r>
      <w:proofErr w:type="spellStart"/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şedinţa</w:t>
      </w:r>
      <w:proofErr w:type="spellEnd"/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din </w:t>
      </w:r>
      <w:r w:rsidR="00016099"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08.09</w:t>
      </w: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.2023</w:t>
      </w:r>
      <w:r w:rsidR="00FE2D61"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14:paraId="1FBA2B55" w14:textId="77777777" w:rsidR="00776D5F" w:rsidRPr="00776D5F" w:rsidRDefault="00016099" w:rsidP="00776D5F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776D5F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Î</w:t>
      </w:r>
      <w:r w:rsidR="00015E2B" w:rsidRPr="00776D5F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n conformitate: </w:t>
      </w:r>
    </w:p>
    <w:p w14:paraId="2108AE54" w14:textId="14C00D2D" w:rsidR="00776D5F" w:rsidRPr="00776D5F" w:rsidRDefault="00776D5F" w:rsidP="00776D5F">
      <w:pPr>
        <w:pStyle w:val="Listparagraf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Legea învățământului preuniversitar nr. 198/2023</w:t>
      </w:r>
    </w:p>
    <w:p w14:paraId="6514847C" w14:textId="18D366F5" w:rsidR="00776D5F" w:rsidRPr="00776D5F" w:rsidRDefault="00776D5F" w:rsidP="00776D5F">
      <w:pPr>
        <w:pStyle w:val="Listparagraf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776D5F">
        <w:rPr>
          <w:rFonts w:ascii="Times New Roman" w:eastAsia="Times New Roman" w:hAnsi="Times New Roman" w:cs="Times New Roman"/>
          <w:sz w:val="24"/>
          <w:szCs w:val="24"/>
          <w:lang w:val="ro-RO"/>
        </w:rPr>
        <w:t>Ordinul nr. 4183/2022 privind aprobarea Regulamentului-cadru de organizare și funcționare a unităților de învățământ preuniversitar, cu modificările și completările ulterioare;</w:t>
      </w:r>
    </w:p>
    <w:p w14:paraId="3E76B806" w14:textId="05530E58" w:rsidR="00015E2B" w:rsidRPr="002E4F9C" w:rsidRDefault="00015E2B" w:rsidP="00015E2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ro-RO"/>
        </w:rPr>
        <w:t xml:space="preserve">PV al ședinței CA din data de </w:t>
      </w:r>
      <w:r w:rsidR="00016099" w:rsidRPr="00776D5F">
        <w:rPr>
          <w:rFonts w:ascii="Times New Roman" w:hAnsi="Times New Roman" w:cs="Times New Roman"/>
          <w:sz w:val="24"/>
          <w:szCs w:val="24"/>
          <w:lang w:val="ro-RO"/>
        </w:rPr>
        <w:t>08.09.2023</w:t>
      </w:r>
    </w:p>
    <w:p w14:paraId="7AFD0599" w14:textId="77777777" w:rsidR="002E4F9C" w:rsidRPr="002E4F9C" w:rsidRDefault="002E4F9C" w:rsidP="002E4F9C">
      <w:pPr>
        <w:spacing w:after="0" w:line="360" w:lineRule="auto"/>
        <w:ind w:left="435"/>
        <w:rPr>
          <w:rFonts w:ascii="Times New Roman" w:hAnsi="Times New Roman" w:cs="Times New Roman"/>
          <w:sz w:val="24"/>
          <w:szCs w:val="24"/>
          <w:lang w:val="it-IT"/>
        </w:rPr>
      </w:pPr>
    </w:p>
    <w:p w14:paraId="0B0D8E77" w14:textId="387B229D" w:rsidR="002E4F9C" w:rsidRPr="002E4F9C" w:rsidRDefault="002E4F9C" w:rsidP="002E4F9C">
      <w:pPr>
        <w:spacing w:after="0" w:line="360" w:lineRule="auto"/>
        <w:ind w:left="4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4F9C">
        <w:rPr>
          <w:rFonts w:ascii="Times New Roman" w:hAnsi="Times New Roman" w:cs="Times New Roman"/>
          <w:b/>
          <w:bCs/>
          <w:sz w:val="24"/>
          <w:szCs w:val="24"/>
          <w:lang w:val="ro-RO"/>
        </w:rPr>
        <w:t>HOTĂRĂȘTE</w:t>
      </w:r>
      <w:r w:rsidRPr="002E4F9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BCF0714" w14:textId="77777777" w:rsidR="00016099" w:rsidRPr="00776D5F" w:rsidRDefault="00016099" w:rsidP="00016099">
      <w:pPr>
        <w:spacing w:after="0" w:line="360" w:lineRule="auto"/>
        <w:ind w:left="435"/>
        <w:rPr>
          <w:rFonts w:ascii="Times New Roman" w:hAnsi="Times New Roman" w:cs="Times New Roman"/>
          <w:sz w:val="24"/>
          <w:szCs w:val="24"/>
          <w:lang w:val="it-IT"/>
        </w:rPr>
      </w:pPr>
    </w:p>
    <w:p w14:paraId="5E718E25" w14:textId="71CFFE4F" w:rsidR="00015E2B" w:rsidRPr="00776D5F" w:rsidRDefault="00015E2B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b/>
          <w:sz w:val="24"/>
          <w:szCs w:val="24"/>
          <w:lang w:val="it-IT"/>
        </w:rPr>
        <w:t>Art 1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. Consiliul de Administrație al Liceului Teoretic </w:t>
      </w:r>
      <w:r w:rsidR="00016099" w:rsidRPr="00776D5F">
        <w:rPr>
          <w:rFonts w:ascii="Times New Roman" w:hAnsi="Times New Roman" w:cs="Times New Roman"/>
          <w:sz w:val="24"/>
          <w:szCs w:val="24"/>
          <w:lang w:val="it-IT"/>
        </w:rPr>
        <w:t>”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>Alexandru Rosetti</w:t>
      </w:r>
      <w:r w:rsidR="00016099" w:rsidRPr="00776D5F">
        <w:rPr>
          <w:rFonts w:ascii="Times New Roman" w:hAnsi="Times New Roman" w:cs="Times New Roman"/>
          <w:sz w:val="24"/>
          <w:szCs w:val="24"/>
          <w:lang w:val="it-IT"/>
        </w:rPr>
        <w:t>”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 Vidra, aprobă  în unanimitate </w:t>
      </w:r>
      <w:r w:rsidR="00016099"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retragerea elevei Vasile Alexandra Mihaela de la clasa a X-a pe motivul plecării în străinatate. </w:t>
      </w:r>
    </w:p>
    <w:p w14:paraId="0BE82878" w14:textId="4A1AE87B" w:rsidR="00016099" w:rsidRPr="00776D5F" w:rsidRDefault="00016099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Se aprobă transferul elevei Lecea Cosmina Mihaela de la Liceul Tehnologic Comana la Liceul Teoretic ”Alexandru Rosetti” Vidra, clasa a XI-a A. </w:t>
      </w:r>
    </w:p>
    <w:p w14:paraId="40CF5CBF" w14:textId="33706B1E" w:rsidR="00016099" w:rsidRPr="00776D5F" w:rsidRDefault="00016099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Se aprobă transferul preșcolarei Stancu Adelina de la Grădinița PP nr. 1 la Grădinița Sintești. </w:t>
      </w:r>
    </w:p>
    <w:p w14:paraId="39872DD1" w14:textId="5E2C82D4" w:rsidR="00016099" w:rsidRPr="00776D5F" w:rsidRDefault="00016099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it-IT"/>
        </w:rPr>
        <w:t>Se aprobă transferul elevei S</w:t>
      </w:r>
      <w:r w:rsidR="00273DE5" w:rsidRPr="00776D5F">
        <w:rPr>
          <w:rFonts w:ascii="Times New Roman" w:hAnsi="Times New Roman" w:cs="Times New Roman"/>
          <w:sz w:val="24"/>
          <w:szCs w:val="24"/>
          <w:lang w:val="it-IT"/>
        </w:rPr>
        <w:t>îr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bu Ioana Mirela de la Liceul Teoretic </w:t>
      </w:r>
      <w:r w:rsidR="00273DE5"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”Alexandru Rosetti” Vidra la Liceul Tehnologic Comana, clasa a XI-a. </w:t>
      </w:r>
    </w:p>
    <w:p w14:paraId="61097A0D" w14:textId="40FFF208" w:rsidR="00273DE5" w:rsidRPr="00776D5F" w:rsidRDefault="00273DE5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Se aprobă transferul elevului Răducan Emanuel de la Liceul Teoretic ”Alexandru Rosetti” Vidra la Școala Gimnazială nr. 2 Crețești. </w:t>
      </w:r>
    </w:p>
    <w:p w14:paraId="12D8A17C" w14:textId="4C073814" w:rsidR="00273DE5" w:rsidRPr="00776D5F" w:rsidRDefault="00273DE5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Se aprobă transferul elevului Draganu Yanis de la Școala Primară nr. 1 Vidra la Școala nr. 1 Berceni, clasa a III-a. </w:t>
      </w:r>
    </w:p>
    <w:p w14:paraId="1AFCC89A" w14:textId="366FC1DC" w:rsidR="00273DE5" w:rsidRPr="00776D5F" w:rsidRDefault="00273DE5" w:rsidP="0001609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Se aprobă transferul elevului Ceparu Petre Laurențiu de la Liceul Teoretic ”Alexandru Rosetti” Vidra la Liceul Tehnic Mecanic Grivița, clasa a XI-a. </w:t>
      </w:r>
    </w:p>
    <w:p w14:paraId="04C5EF63" w14:textId="77777777" w:rsidR="00273DE5" w:rsidRPr="00776D5F" w:rsidRDefault="00273DE5" w:rsidP="00016099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456709F7" w14:textId="50CAD66E" w:rsidR="00015E2B" w:rsidRPr="00776D5F" w:rsidRDefault="00015E2B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b/>
          <w:sz w:val="24"/>
          <w:szCs w:val="24"/>
          <w:lang w:val="it-IT"/>
        </w:rPr>
        <w:t xml:space="preserve">Art.2. 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 Consiliul de Administrație </w:t>
      </w:r>
      <w:r w:rsidR="00273DE5"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validează rezultatul concursului pentru ocuparea postului de îngrijitor la Liceul Teoretic ”Alexandru Rosetti” Vidra pentru doamna Cioalcă Mihaela. </w:t>
      </w:r>
    </w:p>
    <w:p w14:paraId="2C48A8FC" w14:textId="234A103B" w:rsidR="00CA3C3B" w:rsidRPr="00776D5F" w:rsidRDefault="009F26BC" w:rsidP="00273DE5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76D5F">
        <w:rPr>
          <w:rFonts w:ascii="Times New Roman" w:hAnsi="Times New Roman" w:cs="Times New Roman"/>
          <w:b/>
          <w:sz w:val="24"/>
          <w:szCs w:val="24"/>
          <w:lang w:val="it-IT"/>
        </w:rPr>
        <w:t>Art.3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893520"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 Consiliul de Administrație validează </w:t>
      </w:r>
      <w:r w:rsidR="00273DE5" w:rsidRPr="00776D5F">
        <w:rPr>
          <w:rFonts w:ascii="Times New Roman" w:hAnsi="Times New Roman" w:cs="Times New Roman"/>
          <w:sz w:val="24"/>
          <w:szCs w:val="24"/>
          <w:lang w:val="it-IT"/>
        </w:rPr>
        <w:t xml:space="preserve">atribuirea posturilor/orelor vacante în regim PCO pentru profesorii suplinitori. </w:t>
      </w:r>
    </w:p>
    <w:p w14:paraId="7A878E88" w14:textId="77777777" w:rsidR="00CA3C3B" w:rsidRPr="00776D5F" w:rsidRDefault="00CA3C3B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31DE0479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1AEDF70B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2EE82A2E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6FBEBF0C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330FF35F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20EEDC3A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7A2E1491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7C2BFD23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5F37ECA2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1E4B38A7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2ACFA6DB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055F1EBB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59CD32D0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51400FB1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19ED4782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41555E2E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5308D13D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5C4FE122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719B2B75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4FDB8C5A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19B7E901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29F6C78F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276C1CDD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70E16DD2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71561125" w14:textId="77777777" w:rsidR="00273DE5" w:rsidRPr="00776D5F" w:rsidRDefault="00273DE5" w:rsidP="00893520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</w:p>
    <w:p w14:paraId="08C769AC" w14:textId="77777777" w:rsidR="00015E2B" w:rsidRPr="002E4F9C" w:rsidRDefault="00015E2B" w:rsidP="00015E2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2E4F9C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Președinte Consiliul de administratie,                                    </w:t>
      </w:r>
      <w:r w:rsidRPr="002E4F9C">
        <w:rPr>
          <w:rFonts w:ascii="Times New Roman" w:eastAsia="Times New Roman" w:hAnsi="Times New Roman" w:cs="Times New Roman"/>
          <w:sz w:val="24"/>
          <w:szCs w:val="24"/>
          <w:lang w:val="it-IT"/>
        </w:rPr>
        <w:tab/>
        <w:t xml:space="preserve">      Secretar ,</w:t>
      </w:r>
    </w:p>
    <w:p w14:paraId="652DA002" w14:textId="62C41EFA" w:rsidR="00015E2B" w:rsidRPr="00776D5F" w:rsidRDefault="00015E2B" w:rsidP="00015E2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E4F9C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 </w:t>
      </w:r>
      <w:r w:rsidRPr="00776D5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Prof. Zegrea Luminiţa Gabriela                                    </w:t>
      </w:r>
      <w:r w:rsidRPr="00776D5F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273DE5" w:rsidRPr="00776D5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Ogrezeanu Elena-Mădălina </w:t>
      </w:r>
    </w:p>
    <w:p w14:paraId="2F2FE93F" w14:textId="77777777" w:rsidR="0033276B" w:rsidRPr="00776D5F" w:rsidRDefault="0033276B">
      <w:pPr>
        <w:rPr>
          <w:rFonts w:ascii="Times New Roman" w:hAnsi="Times New Roman" w:cs="Times New Roman"/>
          <w:lang w:val="pt-BR"/>
        </w:rPr>
      </w:pPr>
    </w:p>
    <w:sectPr w:rsidR="0033276B" w:rsidRPr="00776D5F" w:rsidSect="0041063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96735" w14:textId="77777777" w:rsidR="002D08B6" w:rsidRDefault="002D08B6">
      <w:pPr>
        <w:spacing w:after="0" w:line="240" w:lineRule="auto"/>
      </w:pPr>
      <w:r>
        <w:separator/>
      </w:r>
    </w:p>
  </w:endnote>
  <w:endnote w:type="continuationSeparator" w:id="0">
    <w:p w14:paraId="422BDFDF" w14:textId="77777777" w:rsidR="002D08B6" w:rsidRDefault="002D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53E30" w14:textId="77777777" w:rsidR="002D08B6" w:rsidRDefault="002D08B6">
      <w:pPr>
        <w:spacing w:after="0" w:line="240" w:lineRule="auto"/>
      </w:pPr>
      <w:r>
        <w:separator/>
      </w:r>
    </w:p>
  </w:footnote>
  <w:footnote w:type="continuationSeparator" w:id="0">
    <w:p w14:paraId="262625A1" w14:textId="77777777" w:rsidR="002D08B6" w:rsidRDefault="002D0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3D2A7" w14:textId="77777777" w:rsidR="00016099" w:rsidRPr="00016099" w:rsidRDefault="00016099" w:rsidP="00016099">
    <w:pPr>
      <w:tabs>
        <w:tab w:val="center" w:pos="4680"/>
        <w:tab w:val="right" w:pos="9360"/>
      </w:tabs>
      <w:jc w:val="center"/>
      <w:rPr>
        <w:rFonts w:ascii="Times New Roman" w:hAnsi="Times New Roman" w:cs="Times New Roman"/>
        <w:sz w:val="16"/>
        <w:szCs w:val="16"/>
      </w:rPr>
    </w:pPr>
  </w:p>
  <w:p w14:paraId="4BA5384B" w14:textId="77777777" w:rsidR="00016099" w:rsidRPr="00016099" w:rsidRDefault="00016099" w:rsidP="00016099">
    <w:pPr>
      <w:pStyle w:val="Titlu"/>
      <w:ind w:left="0" w:right="4" w:firstLine="0"/>
      <w:jc w:val="center"/>
      <w:rPr>
        <w:i/>
        <w:sz w:val="16"/>
        <w:szCs w:val="16"/>
      </w:rPr>
    </w:pPr>
  </w:p>
  <w:tbl>
    <w:tblPr>
      <w:tblW w:w="8158" w:type="dxa"/>
      <w:tblLook w:val="04A0" w:firstRow="1" w:lastRow="0" w:firstColumn="1" w:lastColumn="0" w:noHBand="0" w:noVBand="1"/>
    </w:tblPr>
    <w:tblGrid>
      <w:gridCol w:w="1310"/>
      <w:gridCol w:w="2723"/>
      <w:gridCol w:w="4125"/>
    </w:tblGrid>
    <w:tr w:rsidR="00016099" w:rsidRPr="00016099" w14:paraId="65F1EB5C" w14:textId="77777777" w:rsidTr="00016099">
      <w:trPr>
        <w:trHeight w:val="215"/>
      </w:trPr>
      <w:tc>
        <w:tcPr>
          <w:tcW w:w="1310" w:type="dxa"/>
        </w:tcPr>
        <w:p w14:paraId="1C6D771B" w14:textId="446F6062" w:rsidR="00016099" w:rsidRPr="00016099" w:rsidRDefault="00016099" w:rsidP="00016099">
          <w:pPr>
            <w:keepNext/>
            <w:keepLines/>
            <w:spacing w:line="240" w:lineRule="auto"/>
            <w:ind w:left="12" w:right="-15" w:hanging="10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16"/>
              <w:szCs w:val="16"/>
            </w:rPr>
          </w:pPr>
        </w:p>
      </w:tc>
      <w:tc>
        <w:tcPr>
          <w:tcW w:w="2723" w:type="dxa"/>
        </w:tcPr>
        <w:p w14:paraId="1C60C2E3" w14:textId="5E0FFF4E" w:rsidR="00016099" w:rsidRPr="00016099" w:rsidRDefault="00016099" w:rsidP="00016099">
          <w:pPr>
            <w:keepNext/>
            <w:keepLines/>
            <w:spacing w:line="240" w:lineRule="auto"/>
            <w:ind w:left="12" w:right="-15" w:hanging="10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it-IT"/>
            </w:rPr>
          </w:pPr>
          <w:r w:rsidRPr="00016099">
            <w:rPr>
              <w:rFonts w:ascii="Times New Roman" w:hAnsi="Times New Roman" w:cs="Times New Roman"/>
              <w:noProof/>
              <w:sz w:val="16"/>
              <w:szCs w:val="16"/>
            </w:rPr>
            <w:drawing>
              <wp:inline distT="0" distB="0" distL="0" distR="0" wp14:anchorId="26C22B3B" wp14:editId="78FBFDA8">
                <wp:extent cx="1112959" cy="933335"/>
                <wp:effectExtent l="0" t="0" r="0" b="0"/>
                <wp:docPr id="968144722" name="Imagine 1" descr="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575" cy="938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5" w:type="dxa"/>
        </w:tcPr>
        <w:p w14:paraId="2E7F02D4" w14:textId="5954918D" w:rsidR="00016099" w:rsidRPr="00016099" w:rsidRDefault="00016099" w:rsidP="00016099">
          <w:pPr>
            <w:keepNext/>
            <w:keepLines/>
            <w:spacing w:line="240" w:lineRule="auto"/>
            <w:ind w:left="12" w:right="-15" w:hanging="10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it-IT"/>
            </w:rPr>
          </w:pPr>
          <w:r w:rsidRPr="00016099"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it-IT"/>
            </w:rPr>
            <w:t>LICEUL TEORETIC „ALEXANDRU ROSETTI”</w:t>
          </w:r>
        </w:p>
        <w:p w14:paraId="599C4572" w14:textId="77777777" w:rsidR="00016099" w:rsidRPr="00016099" w:rsidRDefault="00016099" w:rsidP="00016099">
          <w:pPr>
            <w:keepNext/>
            <w:keepLines/>
            <w:spacing w:line="240" w:lineRule="auto"/>
            <w:ind w:left="12" w:right="-15" w:hanging="10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it-IT"/>
            </w:rPr>
          </w:pPr>
          <w:r w:rsidRPr="00016099"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it-IT"/>
            </w:rPr>
            <w:t>Comuna Vidra – Judetul Ilfov</w:t>
          </w:r>
        </w:p>
        <w:p w14:paraId="5B211CB9" w14:textId="77777777" w:rsidR="00016099" w:rsidRPr="00016099" w:rsidRDefault="00016099" w:rsidP="00016099">
          <w:pPr>
            <w:keepNext/>
            <w:keepLines/>
            <w:spacing w:line="240" w:lineRule="auto"/>
            <w:ind w:left="12" w:right="-15" w:hanging="10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fr-FR"/>
            </w:rPr>
          </w:pPr>
          <w:r w:rsidRPr="00016099"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fr-FR"/>
            </w:rPr>
            <w:t>Tel/</w:t>
          </w:r>
          <w:proofErr w:type="gramStart"/>
          <w:r w:rsidRPr="00016099"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fr-FR"/>
            </w:rPr>
            <w:t>Fax:</w:t>
          </w:r>
          <w:proofErr w:type="gramEnd"/>
          <w:r w:rsidRPr="00016099">
            <w:rPr>
              <w:rFonts w:ascii="Times New Roman" w:hAnsi="Times New Roman" w:cs="Times New Roman"/>
              <w:b/>
              <w:color w:val="000000"/>
              <w:sz w:val="16"/>
              <w:szCs w:val="16"/>
              <w:lang w:val="fr-FR"/>
            </w:rPr>
            <w:t xml:space="preserve"> 021/361.22.61</w:t>
          </w:r>
        </w:p>
        <w:p w14:paraId="2057DE25" w14:textId="77777777" w:rsidR="00016099" w:rsidRPr="00016099" w:rsidRDefault="00016099" w:rsidP="00016099">
          <w:pPr>
            <w:spacing w:line="240" w:lineRule="aut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proofErr w:type="gramStart"/>
          <w:r w:rsidRPr="00016099">
            <w:rPr>
              <w:rFonts w:ascii="Times New Roman" w:hAnsi="Times New Roman" w:cs="Times New Roman"/>
              <w:color w:val="000000"/>
              <w:sz w:val="16"/>
              <w:szCs w:val="16"/>
              <w:lang w:val="fr-FR"/>
            </w:rPr>
            <w:t>E-mail:</w:t>
          </w:r>
          <w:proofErr w:type="gramEnd"/>
          <w:hyperlink r:id="rId2" w:history="1">
            <w:r w:rsidRPr="00016099">
              <w:rPr>
                <w:rFonts w:ascii="Times New Roman" w:hAnsi="Times New Roman" w:cs="Times New Roman"/>
                <w:color w:val="0000FF"/>
                <w:sz w:val="16"/>
                <w:szCs w:val="16"/>
                <w:u w:val="single"/>
                <w:lang w:val="fr-FR"/>
              </w:rPr>
              <w:t>vidra.al.rosetti@gmail.com</w:t>
            </w:r>
          </w:hyperlink>
        </w:p>
      </w:tc>
    </w:tr>
  </w:tbl>
  <w:p w14:paraId="67E33E64" w14:textId="77777777" w:rsidR="000D7E41" w:rsidRDefault="000D7E4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E79D6"/>
    <w:multiLevelType w:val="multilevel"/>
    <w:tmpl w:val="98128638"/>
    <w:lvl w:ilvl="0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652507"/>
    <w:multiLevelType w:val="hybridMultilevel"/>
    <w:tmpl w:val="CBC27046"/>
    <w:lvl w:ilvl="0" w:tplc="574EA7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558353">
    <w:abstractNumId w:val="0"/>
  </w:num>
  <w:num w:numId="2" w16cid:durableId="329915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2B"/>
    <w:rsid w:val="00015E2B"/>
    <w:rsid w:val="00016099"/>
    <w:rsid w:val="000B345B"/>
    <w:rsid w:val="000D7E41"/>
    <w:rsid w:val="00273DE5"/>
    <w:rsid w:val="002D08B6"/>
    <w:rsid w:val="002E4F9C"/>
    <w:rsid w:val="0033276B"/>
    <w:rsid w:val="0041063B"/>
    <w:rsid w:val="00776D5F"/>
    <w:rsid w:val="00893520"/>
    <w:rsid w:val="009F26BC"/>
    <w:rsid w:val="00CA3C3B"/>
    <w:rsid w:val="00D36C52"/>
    <w:rsid w:val="00E12638"/>
    <w:rsid w:val="00E70804"/>
    <w:rsid w:val="00FE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F8D9D"/>
  <w15:docId w15:val="{0C225BC2-C7A2-42B5-A77A-0B22436DB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semiHidden/>
    <w:unhideWhenUsed/>
    <w:rsid w:val="00015E2B"/>
    <w:pPr>
      <w:tabs>
        <w:tab w:val="center" w:pos="4536"/>
        <w:tab w:val="right" w:pos="9072"/>
      </w:tabs>
      <w:spacing w:after="0" w:line="240" w:lineRule="auto"/>
    </w:pPr>
    <w:rPr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semiHidden/>
    <w:rsid w:val="00015E2B"/>
    <w:rPr>
      <w:lang w:val="ro-RO" w:eastAsia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015E2B"/>
    <w:pPr>
      <w:tabs>
        <w:tab w:val="center" w:pos="4536"/>
        <w:tab w:val="right" w:pos="9072"/>
      </w:tabs>
      <w:spacing w:after="0" w:line="240" w:lineRule="auto"/>
    </w:pPr>
    <w:rPr>
      <w:lang w:val="ro-RO" w:eastAsia="ro-RO"/>
    </w:r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015E2B"/>
    <w:rPr>
      <w:lang w:val="ro-RO" w:eastAsia="ro-RO"/>
    </w:rPr>
  </w:style>
  <w:style w:type="character" w:styleId="Hyperlink">
    <w:name w:val="Hyperlink"/>
    <w:basedOn w:val="Fontdeparagrafimplicit"/>
    <w:uiPriority w:val="99"/>
    <w:semiHidden/>
    <w:unhideWhenUsed/>
    <w:rsid w:val="00015E2B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1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15E2B"/>
    <w:rPr>
      <w:rFonts w:ascii="Tahoma" w:hAnsi="Tahoma" w:cs="Tahoma"/>
      <w:sz w:val="16"/>
      <w:szCs w:val="16"/>
    </w:rPr>
  </w:style>
  <w:style w:type="paragraph" w:styleId="Titlu">
    <w:name w:val="Title"/>
    <w:basedOn w:val="Normal"/>
    <w:link w:val="TitluCaracter"/>
    <w:uiPriority w:val="1"/>
    <w:qFormat/>
    <w:rsid w:val="00016099"/>
    <w:pPr>
      <w:widowControl w:val="0"/>
      <w:autoSpaceDE w:val="0"/>
      <w:autoSpaceDN w:val="0"/>
      <w:spacing w:after="0" w:line="240" w:lineRule="auto"/>
      <w:ind w:left="4775" w:right="784" w:hanging="4085"/>
    </w:pPr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character" w:customStyle="1" w:styleId="TitluCaracter">
    <w:name w:val="Titlu Caracter"/>
    <w:basedOn w:val="Fontdeparagrafimplicit"/>
    <w:link w:val="Titlu"/>
    <w:uiPriority w:val="1"/>
    <w:rsid w:val="00016099"/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paragraph" w:styleId="Listparagraf">
    <w:name w:val="List Paragraph"/>
    <w:basedOn w:val="Normal"/>
    <w:uiPriority w:val="34"/>
    <w:qFormat/>
    <w:rsid w:val="00776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19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dra.al.rosetti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Cancelarie</dc:creator>
  <cp:lastModifiedBy>Ltalvidra 2</cp:lastModifiedBy>
  <cp:revision>6</cp:revision>
  <dcterms:created xsi:type="dcterms:W3CDTF">2024-03-20T20:27:00Z</dcterms:created>
  <dcterms:modified xsi:type="dcterms:W3CDTF">2024-09-18T20:21:00Z</dcterms:modified>
</cp:coreProperties>
</file>